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05723" w14:textId="77777777" w:rsidR="009F4749" w:rsidRDefault="00000000">
      <w:pPr>
        <w:jc w:val="center"/>
        <w:rPr>
          <w:rFonts w:ascii="IBM Plex Serif" w:eastAsia="IBM Plex Serif" w:hAnsi="IBM Plex Serif" w:cs="IBM Plex Serif"/>
          <w:sz w:val="32"/>
          <w:szCs w:val="32"/>
        </w:rPr>
      </w:pPr>
      <w:r>
        <w:rPr>
          <w:rFonts w:ascii="IBM Plex Serif" w:eastAsia="IBM Plex Serif" w:hAnsi="IBM Plex Serif" w:cs="IBM Plex Serif"/>
          <w:noProof/>
          <w:sz w:val="32"/>
          <w:szCs w:val="32"/>
        </w:rPr>
        <w:drawing>
          <wp:inline distT="114300" distB="114300" distL="114300" distR="114300" wp14:anchorId="1A31B232" wp14:editId="7F8DE873">
            <wp:extent cx="3233738" cy="87398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873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B8A58" w14:textId="77777777" w:rsidR="009F4749" w:rsidRDefault="009F4749">
      <w:pPr>
        <w:jc w:val="center"/>
        <w:rPr>
          <w:rFonts w:ascii="IBM Plex Serif" w:eastAsia="IBM Plex Serif" w:hAnsi="IBM Plex Serif" w:cs="IBM Plex Serif"/>
          <w:sz w:val="32"/>
          <w:szCs w:val="32"/>
        </w:rPr>
      </w:pPr>
    </w:p>
    <w:p w14:paraId="69B72763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BOARD OF DIRECTORS</w:t>
      </w:r>
    </w:p>
    <w:p w14:paraId="326EDD81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ANNUAL MEETING SCHEDULE</w:t>
      </w:r>
    </w:p>
    <w:p w14:paraId="62345DDA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E0152AF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 meetings to be held at 6:30pm </w:t>
      </w:r>
    </w:p>
    <w:p w14:paraId="63CDB8EC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</w:t>
      </w:r>
    </w:p>
    <w:p w14:paraId="663C1C29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4650 Lakehurst Ct.</w:t>
      </w:r>
    </w:p>
    <w:p w14:paraId="2B113659" w14:textId="77777777" w:rsidR="009F474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Dublin, OH 43016</w:t>
      </w:r>
    </w:p>
    <w:p w14:paraId="4E5ECBEC" w14:textId="77777777" w:rsidR="009F4749" w:rsidRDefault="00000000">
      <w:pPr>
        <w:jc w:val="center"/>
      </w:pPr>
      <w:r>
        <w:t>____________________________</w:t>
      </w:r>
    </w:p>
    <w:p w14:paraId="25C2038A" w14:textId="77777777" w:rsidR="009F4749" w:rsidRDefault="009F4749"/>
    <w:p w14:paraId="70211847" w14:textId="77777777" w:rsidR="001B75AD" w:rsidRDefault="001B75A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 24, 2024</w:t>
      </w:r>
    </w:p>
    <w:p w14:paraId="51C9A42F" w14:textId="77777777" w:rsidR="001B75AD" w:rsidRDefault="001B75A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0E80B4" w14:textId="40AD41FF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August 28, 2024</w:t>
      </w:r>
    </w:p>
    <w:p w14:paraId="0A6C3C61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55178C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September 25, 2024</w:t>
      </w:r>
    </w:p>
    <w:p w14:paraId="5C754C8B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0665E9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 23, 2024</w:t>
      </w:r>
    </w:p>
    <w:p w14:paraId="5F806752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08A029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27, 2024</w:t>
      </w:r>
    </w:p>
    <w:p w14:paraId="51F529E6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5530B3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December 18, 2024</w:t>
      </w:r>
    </w:p>
    <w:p w14:paraId="703A1C30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58637D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January 22, 2025</w:t>
      </w:r>
    </w:p>
    <w:p w14:paraId="59ED643C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2B49FD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26, 2025</w:t>
      </w:r>
    </w:p>
    <w:p w14:paraId="2EC217E6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1B93BE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March 26, 2025</w:t>
      </w:r>
    </w:p>
    <w:p w14:paraId="27FFD1EB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24DB72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April 23, 2025</w:t>
      </w:r>
    </w:p>
    <w:p w14:paraId="4D036B4C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381602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May 28, 2025</w:t>
      </w:r>
    </w:p>
    <w:p w14:paraId="6B093791" w14:textId="77777777" w:rsidR="009F4749" w:rsidRDefault="009F4749">
      <w:pPr>
        <w:jc w:val="center"/>
      </w:pPr>
    </w:p>
    <w:p w14:paraId="5BA5B068" w14:textId="77777777" w:rsidR="009F474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Annual Conflict of Interest Statements, and evidence of completed Open Meetings and Public Records Training to be submitted by the October 2024 BOD meeting.</w:t>
      </w:r>
    </w:p>
    <w:p w14:paraId="7E6D73D9" w14:textId="77777777" w:rsidR="009F4749" w:rsidRDefault="009F47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024584" w14:textId="77777777" w:rsidR="009F4749" w:rsidRDefault="009F474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9F4749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F1EE4" w14:textId="77777777" w:rsidR="00DA3FCC" w:rsidRDefault="00DA3FCC">
      <w:pPr>
        <w:spacing w:line="240" w:lineRule="auto"/>
      </w:pPr>
      <w:r>
        <w:separator/>
      </w:r>
    </w:p>
  </w:endnote>
  <w:endnote w:type="continuationSeparator" w:id="0">
    <w:p w14:paraId="1DC204EC" w14:textId="77777777" w:rsidR="00DA3FCC" w:rsidRDefault="00DA3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33D19E5-9A4F-C843-8AEE-D0D50E2C2B93}"/>
    <w:embedBold r:id="rId2" w:fontKey="{E4558E98-4BCD-A84D-A6A8-D8A1C927CD71}"/>
    <w:embedItalic r:id="rId3" w:fontKey="{CD15D9C1-2708-1C48-8052-A7733DD48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EABD2EA-4892-9941-946A-8EB4023EE593}"/>
  </w:font>
  <w:font w:name="IBM Plex Serif">
    <w:panose1 w:val="02060503050406000203"/>
    <w:charset w:val="4D"/>
    <w:family w:val="roman"/>
    <w:pitch w:val="variable"/>
    <w:sig w:usb0="A000026F" w:usb1="5000203B" w:usb2="00000000" w:usb3="00000000" w:csb0="00000197" w:csb1="00000000"/>
    <w:embedRegular r:id="rId5" w:fontKey="{7D32C5DC-FA77-234D-8A8E-18B1F2B344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8ACA04-C03F-D646-BF16-C074E5944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2AC711-E0C4-524C-A641-16083871E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666A" w14:textId="77777777" w:rsidR="009F474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DE3B1F4" wp14:editId="332EC126">
          <wp:simplePos x="0" y="0"/>
          <wp:positionH relativeFrom="column">
            <wp:posOffset>-919162</wp:posOffset>
          </wp:positionH>
          <wp:positionV relativeFrom="paragraph">
            <wp:posOffset>-158161</wp:posOffset>
          </wp:positionV>
          <wp:extent cx="7782725" cy="802119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2725" cy="802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C4BF4" w14:textId="77777777" w:rsidR="00DA3FCC" w:rsidRDefault="00DA3FCC">
      <w:pPr>
        <w:spacing w:line="240" w:lineRule="auto"/>
      </w:pPr>
      <w:r>
        <w:separator/>
      </w:r>
    </w:p>
  </w:footnote>
  <w:footnote w:type="continuationSeparator" w:id="0">
    <w:p w14:paraId="3B51E698" w14:textId="77777777" w:rsidR="00DA3FCC" w:rsidRDefault="00DA3FC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49"/>
    <w:rsid w:val="001B75AD"/>
    <w:rsid w:val="002C4024"/>
    <w:rsid w:val="007443BA"/>
    <w:rsid w:val="009F4749"/>
    <w:rsid w:val="00CA601A"/>
    <w:rsid w:val="00CF60CF"/>
    <w:rsid w:val="00DA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38C758"/>
  <w15:docId w15:val="{0F8FA9F0-B122-7947-B9FF-C0CD280B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Adkins</cp:lastModifiedBy>
  <cp:revision>2</cp:revision>
  <dcterms:created xsi:type="dcterms:W3CDTF">2024-07-22T19:03:00Z</dcterms:created>
  <dcterms:modified xsi:type="dcterms:W3CDTF">2024-07-22T19:03:00Z</dcterms:modified>
</cp:coreProperties>
</file>